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E22A4" w14:textId="77777777" w:rsidR="007A6A4E" w:rsidRPr="007A6A4E" w:rsidRDefault="007A6A4E" w:rsidP="007A6A4E">
      <w:pPr>
        <w:pStyle w:val="Cm"/>
        <w:jc w:val="center"/>
        <w:rPr>
          <w:rFonts w:eastAsia="Times New Roman"/>
          <w:lang w:eastAsia="hu-HU"/>
        </w:rPr>
      </w:pPr>
      <w:r w:rsidRPr="007A6A4E">
        <w:rPr>
          <w:rFonts w:eastAsia="Times New Roman"/>
          <w:lang w:eastAsia="hu-HU"/>
        </w:rPr>
        <w:t>Adatkezelési nyilatkozat</w:t>
      </w:r>
    </w:p>
    <w:p w14:paraId="7373D25B" w14:textId="77777777" w:rsidR="007A6A4E" w:rsidRPr="007A6A4E" w:rsidRDefault="007A6A4E" w:rsidP="007A6A4E">
      <w:pPr>
        <w:rPr>
          <w:color w:val="000000" w:themeColor="text1"/>
          <w:sz w:val="24"/>
          <w:szCs w:val="24"/>
          <w:lang w:eastAsia="hu-HU"/>
        </w:rPr>
      </w:pPr>
      <w:r w:rsidRPr="007A6A4E">
        <w:rPr>
          <w:color w:val="000000" w:themeColor="text1"/>
          <w:sz w:val="24"/>
          <w:szCs w:val="24"/>
          <w:lang w:eastAsia="hu-HU"/>
        </w:rPr>
        <w:t>Tisztelt Jelentkező!</w:t>
      </w:r>
    </w:p>
    <w:p w14:paraId="3D59D2A9" w14:textId="77777777" w:rsidR="007A6A4E" w:rsidRPr="007A6A4E" w:rsidRDefault="007A6A4E" w:rsidP="007A6A4E">
      <w:pPr>
        <w:rPr>
          <w:color w:val="000000" w:themeColor="text1"/>
          <w:sz w:val="24"/>
          <w:szCs w:val="24"/>
          <w:lang w:eastAsia="hu-HU"/>
        </w:rPr>
      </w:pPr>
      <w:r w:rsidRPr="007A6A4E">
        <w:rPr>
          <w:color w:val="000000" w:themeColor="text1"/>
          <w:sz w:val="24"/>
          <w:szCs w:val="24"/>
          <w:lang w:eastAsia="hu-HU"/>
        </w:rPr>
        <w:t>Az ARWorks Kft. (</w:t>
      </w:r>
      <w:hyperlink r:id="rId4" w:tgtFrame="blank" w:history="1">
        <w:r w:rsidRPr="007A6A4E">
          <w:rPr>
            <w:color w:val="000000" w:themeColor="text1"/>
            <w:sz w:val="24"/>
            <w:szCs w:val="24"/>
            <w:u w:val="single"/>
            <w:lang w:eastAsia="hu-HU"/>
          </w:rPr>
          <w:t>1122 Budapest, Krisztina körút 7. IV. em. 19.</w:t>
        </w:r>
      </w:hyperlink>
      <w:r w:rsidRPr="007A6A4E">
        <w:rPr>
          <w:color w:val="000000" w:themeColor="text1"/>
          <w:sz w:val="24"/>
          <w:szCs w:val="24"/>
          <w:lang w:eastAsia="hu-HU"/>
        </w:rPr>
        <w:t>, ügyvezető: Budaházy Szabolcs, Tel: +36 30 99 00 336, Mail: </w:t>
      </w:r>
      <w:hyperlink r:id="rId5" w:history="1">
        <w:r w:rsidRPr="007A6A4E">
          <w:rPr>
            <w:color w:val="000000" w:themeColor="text1"/>
            <w:sz w:val="24"/>
            <w:szCs w:val="24"/>
            <w:u w:val="single"/>
            <w:lang w:eastAsia="hu-HU"/>
          </w:rPr>
          <w:t>office@arworks.hu</w:t>
        </w:r>
      </w:hyperlink>
      <w:r w:rsidRPr="007A6A4E">
        <w:rPr>
          <w:color w:val="000000" w:themeColor="text1"/>
          <w:sz w:val="24"/>
          <w:szCs w:val="24"/>
          <w:lang w:eastAsia="hu-HU"/>
        </w:rPr>
        <w:t>, Web: arworks.hu), a Téregér oktatási portál üzemeltetője jelen adatvédelmi tájékoztató útján tájékoztatja a Téregér 3D modellező pályázaton kezelt személyes adatok kezelésével kapcsolatos tényekről, különösen az adatkezelés céljáról, jogalapjáról, az adatkezelésre és adatfeldolgozásra jogosult személyről, az adatkezelés időtartamáról. Jelen tájékoztató továbbá kiterjed az adatkezeléssel kapcsolatos jogaira és jogorvoslati lehetőségeire.</w:t>
      </w:r>
    </w:p>
    <w:p w14:paraId="39F382EC" w14:textId="77777777" w:rsidR="007A6A4E" w:rsidRPr="007A6A4E" w:rsidRDefault="007A6A4E" w:rsidP="007A6A4E">
      <w:pPr>
        <w:rPr>
          <w:color w:val="000000" w:themeColor="text1"/>
          <w:sz w:val="24"/>
          <w:szCs w:val="24"/>
          <w:lang w:eastAsia="hu-HU"/>
        </w:rPr>
      </w:pPr>
      <w:r w:rsidRPr="007A6A4E">
        <w:rPr>
          <w:b/>
          <w:bCs/>
          <w:color w:val="000000" w:themeColor="text1"/>
          <w:sz w:val="24"/>
          <w:szCs w:val="24"/>
          <w:lang w:eastAsia="hu-HU"/>
        </w:rPr>
        <w:t>Adatkezelő:</w:t>
      </w:r>
      <w:r w:rsidRPr="007A6A4E">
        <w:rPr>
          <w:color w:val="000000" w:themeColor="text1"/>
          <w:sz w:val="24"/>
          <w:szCs w:val="24"/>
          <w:lang w:eastAsia="hu-HU"/>
        </w:rPr>
        <w:t> ARWorks Kft.</w:t>
      </w:r>
    </w:p>
    <w:p w14:paraId="4DF2764B" w14:textId="77777777" w:rsidR="007A6A4E" w:rsidRPr="007A6A4E" w:rsidRDefault="007A6A4E" w:rsidP="007A6A4E">
      <w:pPr>
        <w:rPr>
          <w:color w:val="000000" w:themeColor="text1"/>
          <w:sz w:val="24"/>
          <w:szCs w:val="24"/>
          <w:lang w:eastAsia="hu-HU"/>
        </w:rPr>
      </w:pPr>
      <w:r w:rsidRPr="007A6A4E">
        <w:rPr>
          <w:b/>
          <w:bCs/>
          <w:color w:val="000000" w:themeColor="text1"/>
          <w:sz w:val="24"/>
          <w:szCs w:val="24"/>
          <w:lang w:eastAsia="hu-HU"/>
        </w:rPr>
        <w:t>Adatfeldolgozó:</w:t>
      </w:r>
      <w:r w:rsidRPr="007A6A4E">
        <w:rPr>
          <w:color w:val="000000" w:themeColor="text1"/>
          <w:sz w:val="24"/>
          <w:szCs w:val="24"/>
          <w:lang w:eastAsia="hu-HU"/>
        </w:rPr>
        <w:t> ARWorks Kft.</w:t>
      </w:r>
    </w:p>
    <w:p w14:paraId="69B0FDED" w14:textId="77777777" w:rsidR="007A6A4E" w:rsidRPr="007A6A4E" w:rsidRDefault="007A6A4E" w:rsidP="007A6A4E">
      <w:pPr>
        <w:rPr>
          <w:color w:val="000000" w:themeColor="text1"/>
          <w:sz w:val="24"/>
          <w:szCs w:val="24"/>
          <w:lang w:eastAsia="hu-HU"/>
        </w:rPr>
      </w:pPr>
      <w:r w:rsidRPr="007A6A4E">
        <w:rPr>
          <w:b/>
          <w:bCs/>
          <w:color w:val="000000" w:themeColor="text1"/>
          <w:sz w:val="24"/>
          <w:szCs w:val="24"/>
          <w:lang w:eastAsia="hu-HU"/>
        </w:rPr>
        <w:t>A kezelt személyes adatok köre</w:t>
      </w:r>
    </w:p>
    <w:p w14:paraId="460A4F67" w14:textId="77777777" w:rsidR="007A6A4E" w:rsidRPr="007A6A4E" w:rsidRDefault="007A6A4E" w:rsidP="007A6A4E">
      <w:pPr>
        <w:rPr>
          <w:color w:val="000000" w:themeColor="text1"/>
          <w:sz w:val="24"/>
          <w:szCs w:val="24"/>
          <w:lang w:eastAsia="hu-HU"/>
        </w:rPr>
      </w:pPr>
      <w:r w:rsidRPr="007A6A4E">
        <w:rPr>
          <w:color w:val="000000" w:themeColor="text1"/>
          <w:sz w:val="24"/>
          <w:szCs w:val="24"/>
          <w:lang w:eastAsia="hu-HU"/>
        </w:rPr>
        <w:t>Jelen adatkezelés során az alábbi adatait kezeljük:</w:t>
      </w:r>
    </w:p>
    <w:p w14:paraId="14950840" w14:textId="77777777" w:rsidR="007A6A4E" w:rsidRPr="007A6A4E" w:rsidRDefault="007A6A4E" w:rsidP="007A6A4E">
      <w:pPr>
        <w:rPr>
          <w:color w:val="000000" w:themeColor="text1"/>
          <w:sz w:val="24"/>
          <w:szCs w:val="24"/>
          <w:lang w:eastAsia="hu-HU"/>
        </w:rPr>
      </w:pPr>
      <w:r w:rsidRPr="007A6A4E">
        <w:rPr>
          <w:rFonts w:ascii="Symbol" w:hAnsi="Symbol"/>
          <w:color w:val="000000" w:themeColor="text1"/>
          <w:sz w:val="24"/>
          <w:szCs w:val="24"/>
          <w:lang w:eastAsia="hu-HU"/>
        </w:rPr>
        <w:t>·</w:t>
      </w:r>
      <w:r w:rsidRPr="007A6A4E">
        <w:rPr>
          <w:rFonts w:ascii="Times New Roman" w:hAnsi="Times New Roman" w:cs="Times New Roman"/>
          <w:color w:val="000000" w:themeColor="text1"/>
          <w:sz w:val="24"/>
          <w:szCs w:val="24"/>
          <w:lang w:eastAsia="hu-HU"/>
        </w:rPr>
        <w:t>        </w:t>
      </w:r>
      <w:r w:rsidRPr="007A6A4E">
        <w:rPr>
          <w:color w:val="000000" w:themeColor="text1"/>
          <w:sz w:val="24"/>
          <w:szCs w:val="24"/>
          <w:lang w:eastAsia="hu-HU"/>
        </w:rPr>
        <w:t>Pályázó neve</w:t>
      </w:r>
    </w:p>
    <w:p w14:paraId="346A2CF5" w14:textId="77777777" w:rsidR="007A6A4E" w:rsidRPr="007A6A4E" w:rsidRDefault="007A6A4E" w:rsidP="007A6A4E">
      <w:pPr>
        <w:rPr>
          <w:color w:val="000000" w:themeColor="text1"/>
          <w:sz w:val="24"/>
          <w:szCs w:val="24"/>
          <w:lang w:eastAsia="hu-HU"/>
        </w:rPr>
      </w:pPr>
      <w:r w:rsidRPr="007A6A4E">
        <w:rPr>
          <w:rFonts w:ascii="Symbol" w:hAnsi="Symbol"/>
          <w:color w:val="000000" w:themeColor="text1"/>
          <w:sz w:val="24"/>
          <w:szCs w:val="24"/>
          <w:lang w:eastAsia="hu-HU"/>
        </w:rPr>
        <w:t>·</w:t>
      </w:r>
      <w:r w:rsidRPr="007A6A4E">
        <w:rPr>
          <w:rFonts w:ascii="Times New Roman" w:hAnsi="Times New Roman" w:cs="Times New Roman"/>
          <w:color w:val="000000" w:themeColor="text1"/>
          <w:sz w:val="24"/>
          <w:szCs w:val="24"/>
          <w:lang w:eastAsia="hu-HU"/>
        </w:rPr>
        <w:t>        </w:t>
      </w:r>
      <w:r w:rsidRPr="007A6A4E">
        <w:rPr>
          <w:color w:val="000000" w:themeColor="text1"/>
          <w:sz w:val="24"/>
          <w:szCs w:val="24"/>
          <w:lang w:eastAsia="hu-HU"/>
        </w:rPr>
        <w:t>Pályázó életkora</w:t>
      </w:r>
    </w:p>
    <w:p w14:paraId="684B8533" w14:textId="6A977707" w:rsidR="007A6A4E" w:rsidRPr="007A6A4E" w:rsidRDefault="007A6A4E" w:rsidP="007A6A4E">
      <w:pPr>
        <w:rPr>
          <w:color w:val="000000" w:themeColor="text1"/>
          <w:sz w:val="24"/>
          <w:szCs w:val="24"/>
          <w:lang w:eastAsia="hu-HU"/>
        </w:rPr>
      </w:pPr>
      <w:r w:rsidRPr="007A6A4E">
        <w:rPr>
          <w:rFonts w:ascii="Symbol" w:hAnsi="Symbol"/>
          <w:color w:val="000000" w:themeColor="text1"/>
          <w:sz w:val="24"/>
          <w:szCs w:val="24"/>
          <w:lang w:eastAsia="hu-HU"/>
        </w:rPr>
        <w:t>·</w:t>
      </w:r>
      <w:r w:rsidRPr="007A6A4E">
        <w:rPr>
          <w:rFonts w:ascii="Times New Roman" w:hAnsi="Times New Roman" w:cs="Times New Roman"/>
          <w:color w:val="000000" w:themeColor="text1"/>
          <w:sz w:val="24"/>
          <w:szCs w:val="24"/>
          <w:lang w:eastAsia="hu-HU"/>
        </w:rPr>
        <w:t>        </w:t>
      </w:r>
      <w:r w:rsidRPr="007A6A4E">
        <w:rPr>
          <w:color w:val="000000" w:themeColor="text1"/>
          <w:sz w:val="24"/>
          <w:szCs w:val="24"/>
          <w:lang w:eastAsia="hu-HU"/>
        </w:rPr>
        <w:t xml:space="preserve">Pályázó </w:t>
      </w:r>
      <w:r>
        <w:rPr>
          <w:color w:val="000000" w:themeColor="text1"/>
          <w:sz w:val="24"/>
          <w:szCs w:val="24"/>
          <w:lang w:eastAsia="hu-HU"/>
        </w:rPr>
        <w:t>iskolai adatai</w:t>
      </w:r>
    </w:p>
    <w:p w14:paraId="3441D955" w14:textId="77777777" w:rsidR="007A6A4E" w:rsidRPr="007A6A4E" w:rsidRDefault="007A6A4E" w:rsidP="007A6A4E">
      <w:pPr>
        <w:rPr>
          <w:color w:val="000000" w:themeColor="text1"/>
          <w:sz w:val="24"/>
          <w:szCs w:val="24"/>
          <w:lang w:eastAsia="hu-HU"/>
        </w:rPr>
      </w:pPr>
      <w:r w:rsidRPr="007A6A4E">
        <w:rPr>
          <w:rFonts w:ascii="Symbol" w:hAnsi="Symbol"/>
          <w:color w:val="000000" w:themeColor="text1"/>
          <w:sz w:val="24"/>
          <w:szCs w:val="24"/>
          <w:lang w:eastAsia="hu-HU"/>
        </w:rPr>
        <w:t>·</w:t>
      </w:r>
      <w:r w:rsidRPr="007A6A4E">
        <w:rPr>
          <w:rFonts w:ascii="Times New Roman" w:hAnsi="Times New Roman" w:cs="Times New Roman"/>
          <w:color w:val="000000" w:themeColor="text1"/>
          <w:sz w:val="24"/>
          <w:szCs w:val="24"/>
          <w:lang w:eastAsia="hu-HU"/>
        </w:rPr>
        <w:t>        </w:t>
      </w:r>
      <w:r w:rsidRPr="007A6A4E">
        <w:rPr>
          <w:color w:val="000000" w:themeColor="text1"/>
          <w:sz w:val="24"/>
          <w:szCs w:val="24"/>
          <w:lang w:eastAsia="hu-HU"/>
        </w:rPr>
        <w:t>Pályázó felhasználóneve a Téregér oldalon</w:t>
      </w:r>
    </w:p>
    <w:p w14:paraId="5D3B699E" w14:textId="77777777" w:rsidR="007A6A4E" w:rsidRPr="007A6A4E" w:rsidRDefault="007A6A4E" w:rsidP="007A6A4E">
      <w:pPr>
        <w:rPr>
          <w:color w:val="000000" w:themeColor="text1"/>
          <w:sz w:val="24"/>
          <w:szCs w:val="24"/>
          <w:lang w:eastAsia="hu-HU"/>
        </w:rPr>
      </w:pPr>
      <w:r w:rsidRPr="007A6A4E">
        <w:rPr>
          <w:rFonts w:ascii="Symbol" w:hAnsi="Symbol"/>
          <w:color w:val="000000" w:themeColor="text1"/>
          <w:sz w:val="24"/>
          <w:szCs w:val="24"/>
          <w:lang w:eastAsia="hu-HU"/>
        </w:rPr>
        <w:t>·</w:t>
      </w:r>
      <w:r w:rsidRPr="007A6A4E">
        <w:rPr>
          <w:rFonts w:ascii="Times New Roman" w:hAnsi="Times New Roman" w:cs="Times New Roman"/>
          <w:color w:val="000000" w:themeColor="text1"/>
          <w:sz w:val="24"/>
          <w:szCs w:val="24"/>
          <w:lang w:eastAsia="hu-HU"/>
        </w:rPr>
        <w:t>        </w:t>
      </w:r>
      <w:r w:rsidRPr="007A6A4E">
        <w:rPr>
          <w:color w:val="000000" w:themeColor="text1"/>
          <w:sz w:val="24"/>
          <w:szCs w:val="24"/>
          <w:lang w:eastAsia="hu-HU"/>
        </w:rPr>
        <w:t xml:space="preserve">Pályázó regisztrált email címe a </w:t>
      </w:r>
      <w:proofErr w:type="spellStart"/>
      <w:r w:rsidRPr="007A6A4E">
        <w:rPr>
          <w:color w:val="000000" w:themeColor="text1"/>
          <w:sz w:val="24"/>
          <w:szCs w:val="24"/>
          <w:lang w:eastAsia="hu-HU"/>
        </w:rPr>
        <w:t>a</w:t>
      </w:r>
      <w:proofErr w:type="spellEnd"/>
      <w:r w:rsidRPr="007A6A4E">
        <w:rPr>
          <w:color w:val="000000" w:themeColor="text1"/>
          <w:sz w:val="24"/>
          <w:szCs w:val="24"/>
          <w:lang w:eastAsia="hu-HU"/>
        </w:rPr>
        <w:t xml:space="preserve"> Téregér oldalon</w:t>
      </w:r>
    </w:p>
    <w:p w14:paraId="4B4FC723" w14:textId="77777777" w:rsidR="007A6A4E" w:rsidRPr="007A6A4E" w:rsidRDefault="007A6A4E" w:rsidP="007A6A4E">
      <w:pPr>
        <w:rPr>
          <w:color w:val="000000" w:themeColor="text1"/>
          <w:sz w:val="24"/>
          <w:szCs w:val="24"/>
          <w:lang w:eastAsia="hu-HU"/>
        </w:rPr>
      </w:pPr>
      <w:r w:rsidRPr="007A6A4E">
        <w:rPr>
          <w:rFonts w:ascii="Symbol" w:hAnsi="Symbol"/>
          <w:color w:val="000000" w:themeColor="text1"/>
          <w:sz w:val="24"/>
          <w:szCs w:val="24"/>
          <w:lang w:eastAsia="hu-HU"/>
        </w:rPr>
        <w:t>·</w:t>
      </w:r>
      <w:r w:rsidRPr="007A6A4E">
        <w:rPr>
          <w:rFonts w:ascii="Times New Roman" w:hAnsi="Times New Roman" w:cs="Times New Roman"/>
          <w:color w:val="000000" w:themeColor="text1"/>
          <w:sz w:val="24"/>
          <w:szCs w:val="24"/>
          <w:lang w:eastAsia="hu-HU"/>
        </w:rPr>
        <w:t>        </w:t>
      </w:r>
      <w:r w:rsidRPr="007A6A4E">
        <w:rPr>
          <w:color w:val="000000" w:themeColor="text1"/>
          <w:sz w:val="24"/>
          <w:szCs w:val="24"/>
          <w:lang w:eastAsia="hu-HU"/>
        </w:rPr>
        <w:t>Szülő neve</w:t>
      </w:r>
    </w:p>
    <w:p w14:paraId="4E976367" w14:textId="77777777" w:rsidR="007A6A4E" w:rsidRPr="007A6A4E" w:rsidRDefault="007A6A4E" w:rsidP="007A6A4E">
      <w:pPr>
        <w:rPr>
          <w:color w:val="000000" w:themeColor="text1"/>
          <w:sz w:val="24"/>
          <w:szCs w:val="24"/>
          <w:lang w:eastAsia="hu-HU"/>
        </w:rPr>
      </w:pPr>
      <w:r w:rsidRPr="007A6A4E">
        <w:rPr>
          <w:rFonts w:ascii="Symbol" w:hAnsi="Symbol"/>
          <w:color w:val="000000" w:themeColor="text1"/>
          <w:sz w:val="24"/>
          <w:szCs w:val="24"/>
          <w:lang w:eastAsia="hu-HU"/>
        </w:rPr>
        <w:t>·</w:t>
      </w:r>
      <w:r w:rsidRPr="007A6A4E">
        <w:rPr>
          <w:rFonts w:ascii="Times New Roman" w:hAnsi="Times New Roman" w:cs="Times New Roman"/>
          <w:color w:val="000000" w:themeColor="text1"/>
          <w:sz w:val="24"/>
          <w:szCs w:val="24"/>
          <w:lang w:eastAsia="hu-HU"/>
        </w:rPr>
        <w:t>        </w:t>
      </w:r>
      <w:r w:rsidRPr="007A6A4E">
        <w:rPr>
          <w:color w:val="000000" w:themeColor="text1"/>
          <w:sz w:val="24"/>
          <w:szCs w:val="24"/>
          <w:lang w:eastAsia="hu-HU"/>
        </w:rPr>
        <w:t>Szülő elérhetősége (email cím és telefonszám)</w:t>
      </w:r>
    </w:p>
    <w:p w14:paraId="20CD5085" w14:textId="77777777" w:rsidR="007A6A4E" w:rsidRPr="007A6A4E" w:rsidRDefault="007A6A4E" w:rsidP="007A6A4E">
      <w:pPr>
        <w:rPr>
          <w:color w:val="000000" w:themeColor="text1"/>
          <w:sz w:val="24"/>
          <w:szCs w:val="24"/>
          <w:lang w:eastAsia="hu-HU"/>
        </w:rPr>
      </w:pPr>
      <w:r w:rsidRPr="007A6A4E">
        <w:rPr>
          <w:color w:val="000000" w:themeColor="text1"/>
          <w:sz w:val="24"/>
          <w:szCs w:val="24"/>
          <w:lang w:val="en-GB" w:eastAsia="hu-HU"/>
        </w:rPr>
        <w:t> </w:t>
      </w:r>
    </w:p>
    <w:p w14:paraId="7F96B995" w14:textId="77777777" w:rsidR="007A6A4E" w:rsidRPr="007A6A4E" w:rsidRDefault="007A6A4E" w:rsidP="007A6A4E">
      <w:pPr>
        <w:rPr>
          <w:color w:val="000000" w:themeColor="text1"/>
          <w:sz w:val="24"/>
          <w:szCs w:val="24"/>
          <w:lang w:eastAsia="hu-HU"/>
        </w:rPr>
      </w:pPr>
      <w:r w:rsidRPr="007A6A4E">
        <w:rPr>
          <w:b/>
          <w:bCs/>
          <w:color w:val="000000" w:themeColor="text1"/>
          <w:sz w:val="24"/>
          <w:szCs w:val="24"/>
          <w:lang w:eastAsia="hu-HU"/>
        </w:rPr>
        <w:t>Az adatkezelés célja</w:t>
      </w:r>
    </w:p>
    <w:p w14:paraId="545A7CF8" w14:textId="77777777" w:rsidR="007A6A4E" w:rsidRPr="007A6A4E" w:rsidRDefault="007A6A4E" w:rsidP="007A6A4E">
      <w:pPr>
        <w:rPr>
          <w:color w:val="000000" w:themeColor="text1"/>
          <w:sz w:val="24"/>
          <w:szCs w:val="24"/>
          <w:lang w:eastAsia="hu-HU"/>
        </w:rPr>
      </w:pPr>
      <w:r w:rsidRPr="007A6A4E">
        <w:rPr>
          <w:color w:val="000000" w:themeColor="text1"/>
          <w:sz w:val="24"/>
          <w:szCs w:val="24"/>
          <w:lang w:eastAsia="hu-HU"/>
        </w:rPr>
        <w:t>Személyes adatait személy- és vagyonvédelmi okokból, annak ellenőrzése és nyilvántartása érdekében kezeljük, az általunk nyújtott pályázatra jelentkező regisztrálása céljából.</w:t>
      </w:r>
    </w:p>
    <w:p w14:paraId="2E79090A" w14:textId="77777777" w:rsidR="007A6A4E" w:rsidRPr="007A6A4E" w:rsidRDefault="007A6A4E" w:rsidP="007A6A4E">
      <w:pPr>
        <w:rPr>
          <w:color w:val="000000" w:themeColor="text1"/>
          <w:sz w:val="24"/>
          <w:szCs w:val="24"/>
          <w:lang w:eastAsia="hu-HU"/>
        </w:rPr>
      </w:pPr>
      <w:r w:rsidRPr="007A6A4E">
        <w:rPr>
          <w:b/>
          <w:bCs/>
          <w:color w:val="000000" w:themeColor="text1"/>
          <w:sz w:val="24"/>
          <w:szCs w:val="24"/>
          <w:lang w:eastAsia="hu-HU"/>
        </w:rPr>
        <w:t>Az adatkezelés jogalapja</w:t>
      </w:r>
    </w:p>
    <w:p w14:paraId="745CA164" w14:textId="77777777" w:rsidR="007A6A4E" w:rsidRPr="007A6A4E" w:rsidRDefault="007A6A4E" w:rsidP="007A6A4E">
      <w:pPr>
        <w:rPr>
          <w:color w:val="000000" w:themeColor="text1"/>
          <w:sz w:val="24"/>
          <w:szCs w:val="24"/>
          <w:lang w:eastAsia="hu-HU"/>
        </w:rPr>
      </w:pPr>
      <w:r w:rsidRPr="007A6A4E">
        <w:rPr>
          <w:color w:val="000000" w:themeColor="text1"/>
          <w:sz w:val="24"/>
          <w:szCs w:val="24"/>
          <w:lang w:eastAsia="hu-HU"/>
        </w:rPr>
        <w:t>Az érintett kiskorú szülője ill. gondviselője hozzájárulása.</w:t>
      </w:r>
    </w:p>
    <w:p w14:paraId="20A87496" w14:textId="77777777" w:rsidR="007A6A4E" w:rsidRPr="007A6A4E" w:rsidRDefault="007A6A4E" w:rsidP="007A6A4E">
      <w:pPr>
        <w:rPr>
          <w:color w:val="000000" w:themeColor="text1"/>
          <w:sz w:val="24"/>
          <w:szCs w:val="24"/>
          <w:lang w:eastAsia="hu-HU"/>
        </w:rPr>
      </w:pPr>
      <w:r w:rsidRPr="007A6A4E">
        <w:rPr>
          <w:b/>
          <w:bCs/>
          <w:color w:val="000000" w:themeColor="text1"/>
          <w:sz w:val="24"/>
          <w:szCs w:val="24"/>
          <w:lang w:eastAsia="hu-HU"/>
        </w:rPr>
        <w:t>Az adatkezelés időtartama</w:t>
      </w:r>
    </w:p>
    <w:p w14:paraId="4228F3BE" w14:textId="63B471BE" w:rsidR="007A6A4E" w:rsidRDefault="007A6A4E" w:rsidP="007A6A4E">
      <w:pPr>
        <w:rPr>
          <w:color w:val="000000" w:themeColor="text1"/>
          <w:sz w:val="24"/>
          <w:szCs w:val="24"/>
          <w:lang w:eastAsia="hu-HU"/>
        </w:rPr>
      </w:pPr>
      <w:r w:rsidRPr="007A6A4E">
        <w:rPr>
          <w:color w:val="000000" w:themeColor="text1"/>
          <w:sz w:val="24"/>
          <w:szCs w:val="24"/>
          <w:lang w:eastAsia="hu-HU"/>
        </w:rPr>
        <w:t xml:space="preserve">Tájékoztatjuk, hogy a rögzített személyes adatai a pályázat eredményhirdetése után 14 naptári nap elteltével megsemmisítésre és törlésre kerülnek. Amennyiben a </w:t>
      </w:r>
      <w:r w:rsidRPr="007A6A4E">
        <w:rPr>
          <w:color w:val="000000" w:themeColor="text1"/>
          <w:sz w:val="24"/>
          <w:szCs w:val="24"/>
          <w:lang w:eastAsia="hu-HU"/>
        </w:rPr>
        <w:lastRenderedPageBreak/>
        <w:t>pályázó a jelentkezési emailben külön jelzi, hogy a </w:t>
      </w:r>
      <w:r w:rsidRPr="007A6A4E">
        <w:rPr>
          <w:i/>
          <w:iCs/>
          <w:color w:val="000000" w:themeColor="text1"/>
          <w:sz w:val="24"/>
          <w:szCs w:val="24"/>
          <w:lang w:eastAsia="hu-HU"/>
        </w:rPr>
        <w:t>Téregér további képzéseiről</w:t>
      </w:r>
      <w:r w:rsidRPr="007A6A4E">
        <w:rPr>
          <w:color w:val="000000" w:themeColor="text1"/>
          <w:sz w:val="24"/>
          <w:szCs w:val="24"/>
          <w:lang w:eastAsia="hu-HU"/>
        </w:rPr>
        <w:t> információt a jövőben kapni szeretne, neve és emailcíme megőrzésre, minden további személyes adata törlésre kerül.</w:t>
      </w:r>
    </w:p>
    <w:p w14:paraId="1C7C7359" w14:textId="77777777" w:rsidR="007A6A4E" w:rsidRPr="007A6A4E" w:rsidRDefault="007A6A4E" w:rsidP="007A6A4E">
      <w:pPr>
        <w:rPr>
          <w:color w:val="000000" w:themeColor="text1"/>
          <w:sz w:val="24"/>
          <w:szCs w:val="24"/>
          <w:lang w:eastAsia="hu-HU"/>
        </w:rPr>
      </w:pPr>
    </w:p>
    <w:p w14:paraId="381B97C4" w14:textId="77777777" w:rsidR="007A6A4E" w:rsidRPr="007A6A4E" w:rsidRDefault="007A6A4E" w:rsidP="007A6A4E">
      <w:pPr>
        <w:rPr>
          <w:color w:val="000000" w:themeColor="text1"/>
          <w:sz w:val="24"/>
          <w:szCs w:val="24"/>
          <w:lang w:eastAsia="hu-HU"/>
        </w:rPr>
      </w:pPr>
      <w:r w:rsidRPr="007A6A4E">
        <w:rPr>
          <w:b/>
          <w:bCs/>
          <w:color w:val="000000" w:themeColor="text1"/>
          <w:sz w:val="24"/>
          <w:szCs w:val="24"/>
          <w:lang w:eastAsia="hu-HU"/>
        </w:rPr>
        <w:t>Marketing célú tevékenység</w:t>
      </w:r>
    </w:p>
    <w:p w14:paraId="159A0895" w14:textId="77777777" w:rsidR="007A6A4E" w:rsidRPr="007A6A4E" w:rsidRDefault="007A6A4E" w:rsidP="007A6A4E">
      <w:pPr>
        <w:rPr>
          <w:color w:val="000000" w:themeColor="text1"/>
          <w:sz w:val="24"/>
          <w:szCs w:val="24"/>
          <w:lang w:eastAsia="hu-HU"/>
        </w:rPr>
      </w:pPr>
      <w:r w:rsidRPr="007A6A4E">
        <w:rPr>
          <w:color w:val="000000" w:themeColor="text1"/>
          <w:sz w:val="24"/>
          <w:szCs w:val="24"/>
          <w:lang w:eastAsia="hu-HU"/>
        </w:rPr>
        <w:t xml:space="preserve">Marketing célú tevékenység során az ügyfél </w:t>
      </w:r>
      <w:proofErr w:type="spellStart"/>
      <w:r w:rsidRPr="007A6A4E">
        <w:rPr>
          <w:color w:val="000000" w:themeColor="text1"/>
          <w:sz w:val="24"/>
          <w:szCs w:val="24"/>
          <w:lang w:eastAsia="hu-HU"/>
        </w:rPr>
        <w:t>emailes</w:t>
      </w:r>
      <w:proofErr w:type="spellEnd"/>
      <w:r w:rsidRPr="007A6A4E">
        <w:rPr>
          <w:color w:val="000000" w:themeColor="text1"/>
          <w:sz w:val="24"/>
          <w:szCs w:val="24"/>
          <w:lang w:eastAsia="hu-HU"/>
        </w:rPr>
        <w:t xml:space="preserve"> formában értesítést kap a Téregér további táborairól, szakköreiről, pályázatairól. A kezelt adatok név és email cím, melyek visszavonásig kerülnek tárolásra.</w:t>
      </w:r>
    </w:p>
    <w:p w14:paraId="5147EF74" w14:textId="77777777" w:rsidR="007A6A4E" w:rsidRPr="007A6A4E" w:rsidRDefault="007A6A4E" w:rsidP="007A6A4E">
      <w:pPr>
        <w:rPr>
          <w:color w:val="000000" w:themeColor="text1"/>
          <w:sz w:val="24"/>
          <w:szCs w:val="24"/>
          <w:lang w:eastAsia="hu-HU"/>
        </w:rPr>
      </w:pPr>
      <w:r w:rsidRPr="007A6A4E">
        <w:rPr>
          <w:b/>
          <w:bCs/>
          <w:color w:val="000000" w:themeColor="text1"/>
          <w:sz w:val="24"/>
          <w:szCs w:val="24"/>
          <w:lang w:eastAsia="hu-HU"/>
        </w:rPr>
        <w:t>Adatbiztonság érdekében tett intézkedések, adatokhoz való hozzáférés</w:t>
      </w:r>
    </w:p>
    <w:p w14:paraId="4FBA1F3D" w14:textId="77777777" w:rsidR="007A6A4E" w:rsidRPr="007A6A4E" w:rsidRDefault="007A6A4E" w:rsidP="007A6A4E">
      <w:pPr>
        <w:rPr>
          <w:color w:val="000000" w:themeColor="text1"/>
          <w:sz w:val="24"/>
          <w:szCs w:val="24"/>
          <w:lang w:eastAsia="hu-HU"/>
        </w:rPr>
      </w:pPr>
      <w:r w:rsidRPr="007A6A4E">
        <w:rPr>
          <w:color w:val="000000" w:themeColor="text1"/>
          <w:sz w:val="24"/>
          <w:szCs w:val="24"/>
          <w:lang w:eastAsia="hu-HU"/>
        </w:rPr>
        <w:t>Az adatok továbbítása titkosított csatornán történik. Az adatokhoz az ARWorks Kft. megbízott munkatársai férhetnek hozzá, akik munkakörükből adódóan a jelentkezéssel kapcsolatos, szerződéskötési feladatokat látják el, illetve a tábort tartó oktató.</w:t>
      </w:r>
    </w:p>
    <w:p w14:paraId="324D48CB" w14:textId="77777777" w:rsidR="007A6A4E" w:rsidRPr="007A6A4E" w:rsidRDefault="007A6A4E" w:rsidP="007A6A4E">
      <w:pPr>
        <w:rPr>
          <w:color w:val="000000" w:themeColor="text1"/>
          <w:sz w:val="24"/>
          <w:szCs w:val="24"/>
          <w:lang w:eastAsia="hu-HU"/>
        </w:rPr>
      </w:pPr>
      <w:r w:rsidRPr="007A6A4E">
        <w:rPr>
          <w:b/>
          <w:bCs/>
          <w:color w:val="000000" w:themeColor="text1"/>
          <w:sz w:val="24"/>
          <w:szCs w:val="24"/>
          <w:lang w:eastAsia="hu-HU"/>
        </w:rPr>
        <w:t>Adattovábbítás</w:t>
      </w:r>
    </w:p>
    <w:p w14:paraId="59EE6138" w14:textId="77777777" w:rsidR="007A6A4E" w:rsidRPr="007A6A4E" w:rsidRDefault="007A6A4E" w:rsidP="007A6A4E">
      <w:pPr>
        <w:rPr>
          <w:color w:val="000000" w:themeColor="text1"/>
          <w:sz w:val="24"/>
          <w:szCs w:val="24"/>
          <w:lang w:eastAsia="hu-HU"/>
        </w:rPr>
      </w:pPr>
      <w:r w:rsidRPr="007A6A4E">
        <w:rPr>
          <w:color w:val="000000" w:themeColor="text1"/>
          <w:sz w:val="24"/>
          <w:szCs w:val="24"/>
          <w:lang w:eastAsia="hu-HU"/>
        </w:rPr>
        <w:t>Az ARWorks Kft. a rögzített adatokat harmadik fél számára nem adja tovább.</w:t>
      </w:r>
    </w:p>
    <w:p w14:paraId="29149A81" w14:textId="77777777" w:rsidR="007A6A4E" w:rsidRPr="007A6A4E" w:rsidRDefault="007A6A4E" w:rsidP="007A6A4E">
      <w:pPr>
        <w:rPr>
          <w:color w:val="000000" w:themeColor="text1"/>
          <w:sz w:val="24"/>
          <w:szCs w:val="24"/>
          <w:lang w:eastAsia="hu-HU"/>
        </w:rPr>
      </w:pPr>
      <w:r w:rsidRPr="007A6A4E">
        <w:rPr>
          <w:b/>
          <w:bCs/>
          <w:color w:val="000000" w:themeColor="text1"/>
          <w:sz w:val="24"/>
          <w:szCs w:val="24"/>
          <w:lang w:eastAsia="hu-HU"/>
        </w:rPr>
        <w:t>Érintett jogok</w:t>
      </w:r>
    </w:p>
    <w:p w14:paraId="167815B1" w14:textId="77777777" w:rsidR="007A6A4E" w:rsidRPr="007A6A4E" w:rsidRDefault="007A6A4E" w:rsidP="007A6A4E">
      <w:pPr>
        <w:rPr>
          <w:color w:val="000000" w:themeColor="text1"/>
          <w:sz w:val="24"/>
          <w:szCs w:val="24"/>
          <w:lang w:eastAsia="hu-HU"/>
        </w:rPr>
      </w:pPr>
      <w:r w:rsidRPr="007A6A4E">
        <w:rPr>
          <w:color w:val="000000" w:themeColor="text1"/>
          <w:sz w:val="24"/>
          <w:szCs w:val="24"/>
          <w:lang w:eastAsia="hu-HU"/>
        </w:rPr>
        <w:t>Az Adatkezelő által tárolt személyes adataira vonatkozó tájékozódás joga, valamint a személyes adatainak helyesbítésére, törlésére vagy felhasználásának korlátozására vonatkozó jog.</w:t>
      </w:r>
    </w:p>
    <w:p w14:paraId="17E4DE13" w14:textId="77777777" w:rsidR="007A6A4E" w:rsidRPr="007A6A4E" w:rsidRDefault="007A6A4E" w:rsidP="007A6A4E">
      <w:pPr>
        <w:rPr>
          <w:color w:val="000000" w:themeColor="text1"/>
          <w:sz w:val="24"/>
          <w:szCs w:val="24"/>
          <w:lang w:eastAsia="hu-HU"/>
        </w:rPr>
      </w:pPr>
      <w:r w:rsidRPr="007A6A4E">
        <w:rPr>
          <w:color w:val="000000" w:themeColor="text1"/>
          <w:sz w:val="24"/>
          <w:szCs w:val="24"/>
          <w:lang w:eastAsia="hu-HU"/>
        </w:rPr>
        <w:t>Megilleti Adatkezelő jogos érdeken alapuló adatkezelés kifogásolásának joga, kivéve, ha Adatkezelő igazolja, hogy a jogos érdeken alapuló adatkezelést olyan nyomós és megalapozott indokok támasztják alá, amelyek elsődlegesek az Érintett jogaival szemben, illetve ha az adott adatkezelésre jogi igények bejelentése, érvényesítése vagy védelme érdekében van szükség; Az adathordozás joga (az Érintettnek — az észszerűség határain belül — joga van adatainak másolatát adathordozón kikérni); A személyes adatok kezelésével kapcsolatos jogsérelem vagy ilyen fennállásának közvetlen veszélye esetén Érintett a Nemzeti Adatvédelmi és Információszabadság Hatóságánál (1121 Budapest, Szilágyi Erzsébet fasor 22/C.; postacím: 1530 Budapest, Pf.: 5.; honlap: </w:t>
      </w:r>
      <w:hyperlink r:id="rId6" w:tgtFrame="_blank" w:history="1">
        <w:r w:rsidRPr="007A6A4E">
          <w:rPr>
            <w:color w:val="000000" w:themeColor="text1"/>
            <w:sz w:val="24"/>
            <w:szCs w:val="24"/>
            <w:u w:val="single"/>
            <w:lang w:eastAsia="hu-HU"/>
          </w:rPr>
          <w:t>www.naih.hu</w:t>
        </w:r>
      </w:hyperlink>
      <w:r w:rsidRPr="007A6A4E">
        <w:rPr>
          <w:color w:val="000000" w:themeColor="text1"/>
          <w:sz w:val="24"/>
          <w:szCs w:val="24"/>
          <w:lang w:eastAsia="hu-HU"/>
        </w:rPr>
        <w:t>; e-mail: </w:t>
      </w:r>
      <w:hyperlink r:id="rId7" w:history="1">
        <w:r w:rsidRPr="007A6A4E">
          <w:rPr>
            <w:color w:val="000000" w:themeColor="text1"/>
            <w:sz w:val="24"/>
            <w:szCs w:val="24"/>
            <w:u w:val="single"/>
            <w:lang w:eastAsia="hu-HU"/>
          </w:rPr>
          <w:t>ugyfelszolgalat@naih.hu</w:t>
        </w:r>
      </w:hyperlink>
      <w:r w:rsidRPr="007A6A4E">
        <w:rPr>
          <w:color w:val="000000" w:themeColor="text1"/>
          <w:sz w:val="24"/>
          <w:szCs w:val="24"/>
          <w:lang w:eastAsia="hu-HU"/>
        </w:rPr>
        <w:t>; telefonszám: +36 (1) 391-1400) vizsgálatot kezdeményezhet.</w:t>
      </w:r>
    </w:p>
    <w:p w14:paraId="42285046" w14:textId="77777777" w:rsidR="007A6A4E" w:rsidRPr="007A6A4E" w:rsidRDefault="007A6A4E" w:rsidP="007A6A4E">
      <w:pPr>
        <w:rPr>
          <w:color w:val="000000" w:themeColor="text1"/>
          <w:sz w:val="24"/>
          <w:szCs w:val="24"/>
          <w:lang w:eastAsia="hu-HU"/>
        </w:rPr>
      </w:pPr>
      <w:r w:rsidRPr="007A6A4E">
        <w:rPr>
          <w:b/>
          <w:bCs/>
          <w:color w:val="000000" w:themeColor="text1"/>
          <w:sz w:val="24"/>
          <w:szCs w:val="24"/>
          <w:lang w:eastAsia="hu-HU"/>
        </w:rPr>
        <w:t> </w:t>
      </w:r>
    </w:p>
    <w:p w14:paraId="1F9C7150" w14:textId="77777777" w:rsidR="007A6A4E" w:rsidRPr="007A6A4E" w:rsidRDefault="007A6A4E" w:rsidP="007A6A4E">
      <w:pPr>
        <w:rPr>
          <w:color w:val="000000" w:themeColor="text1"/>
          <w:sz w:val="24"/>
          <w:szCs w:val="24"/>
          <w:lang w:eastAsia="hu-HU"/>
        </w:rPr>
      </w:pPr>
      <w:r w:rsidRPr="007A6A4E">
        <w:rPr>
          <w:color w:val="000000" w:themeColor="text1"/>
          <w:sz w:val="24"/>
          <w:szCs w:val="24"/>
          <w:lang w:eastAsia="hu-HU"/>
        </w:rPr>
        <w:t>Adatkezelési nyilatkozat tartalmát megértettem és tudomásul veszem a pályázaton történő jelentkezésem benyújtásával.</w:t>
      </w:r>
    </w:p>
    <w:p w14:paraId="4F028FC2" w14:textId="77777777" w:rsidR="009B6F1D" w:rsidRPr="007A6A4E" w:rsidRDefault="009B6F1D" w:rsidP="007A6A4E">
      <w:pPr>
        <w:rPr>
          <w:color w:val="000000" w:themeColor="text1"/>
          <w:sz w:val="24"/>
          <w:szCs w:val="24"/>
        </w:rPr>
      </w:pPr>
    </w:p>
    <w:sectPr w:rsidR="009B6F1D" w:rsidRPr="007A6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EF"/>
    <w:rsid w:val="005151EF"/>
    <w:rsid w:val="007A0740"/>
    <w:rsid w:val="007A6A4E"/>
    <w:rsid w:val="009B6F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6B4E"/>
  <w15:chartTrackingRefBased/>
  <w15:docId w15:val="{118485D9-04A8-4A73-A8AC-3D68745F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A0740"/>
    <w:rPr>
      <w:rFonts w:ascii="Roboto Light" w:hAnsi="Roboto Light"/>
    </w:rPr>
  </w:style>
  <w:style w:type="paragraph" w:styleId="Cmsor2">
    <w:name w:val="heading 2"/>
    <w:basedOn w:val="Norml"/>
    <w:link w:val="Cmsor2Char"/>
    <w:uiPriority w:val="9"/>
    <w:qFormat/>
    <w:rsid w:val="007A6A4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7A6A4E"/>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semiHidden/>
    <w:unhideWhenUsed/>
    <w:rsid w:val="007A6A4E"/>
    <w:rPr>
      <w:color w:val="0000FF"/>
      <w:u w:val="single"/>
    </w:rPr>
  </w:style>
  <w:style w:type="paragraph" w:styleId="Listaszerbekezds">
    <w:name w:val="List Paragraph"/>
    <w:basedOn w:val="Norml"/>
    <w:uiPriority w:val="34"/>
    <w:qFormat/>
    <w:rsid w:val="007A6A4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Cm">
    <w:name w:val="Title"/>
    <w:basedOn w:val="Norml"/>
    <w:next w:val="Norml"/>
    <w:link w:val="CmChar"/>
    <w:uiPriority w:val="10"/>
    <w:qFormat/>
    <w:rsid w:val="007A6A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7A6A4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351945">
      <w:bodyDiv w:val="1"/>
      <w:marLeft w:val="0"/>
      <w:marRight w:val="0"/>
      <w:marTop w:val="0"/>
      <w:marBottom w:val="0"/>
      <w:divBdr>
        <w:top w:val="none" w:sz="0" w:space="0" w:color="auto"/>
        <w:left w:val="none" w:sz="0" w:space="0" w:color="auto"/>
        <w:bottom w:val="none" w:sz="0" w:space="0" w:color="auto"/>
        <w:right w:val="none" w:sz="0" w:space="0" w:color="auto"/>
      </w:divBdr>
      <w:divsChild>
        <w:div w:id="1826162614">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ugyfelszolgalat@naih.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ih.hu/" TargetMode="External"/><Relationship Id="rId5" Type="http://schemas.openxmlformats.org/officeDocument/2006/relationships/hyperlink" Target="mailto:office@arworks.hu" TargetMode="External"/><Relationship Id="rId4" Type="http://schemas.openxmlformats.org/officeDocument/2006/relationships/hyperlink" Target="https://www.google.hu/maps/place/1122+Budapest+Krisztina+k%C3%B6r%C3%BAt+7.+IV.+em.+19.+" TargetMode="Externa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476</Words>
  <Characters>3289</Characters>
  <Application>Microsoft Office Word</Application>
  <DocSecurity>0</DocSecurity>
  <Lines>27</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 Zsoldi</dc:creator>
  <cp:keywords/>
  <dc:description/>
  <cp:lastModifiedBy>Katalin Zsoldi</cp:lastModifiedBy>
  <cp:revision>2</cp:revision>
  <dcterms:created xsi:type="dcterms:W3CDTF">2021-03-31T10:36:00Z</dcterms:created>
  <dcterms:modified xsi:type="dcterms:W3CDTF">2021-03-31T10:46:00Z</dcterms:modified>
</cp:coreProperties>
</file>